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96D" w:rsidRDefault="0013396D" w:rsidP="0013396D">
      <w:pPr>
        <w:jc w:val="center"/>
        <w:rPr>
          <w:rFonts w:ascii="Antique Olive Compact" w:hAnsi="Antique Olive Compact"/>
          <w:sz w:val="28"/>
          <w:szCs w:val="28"/>
        </w:rPr>
      </w:pPr>
      <w:r>
        <w:rPr>
          <w:rFonts w:ascii="Antique Olive Compact" w:hAnsi="Antique Olive Compact"/>
          <w:noProof/>
          <w:sz w:val="28"/>
          <w:szCs w:val="28"/>
          <w:lang w:eastAsia="cs-CZ"/>
        </w:rPr>
        <w:drawing>
          <wp:inline distT="0" distB="0" distL="0" distR="0">
            <wp:extent cx="3223260" cy="1600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96D" w:rsidRDefault="0013396D" w:rsidP="0013396D">
      <w:pPr>
        <w:jc w:val="center"/>
        <w:rPr>
          <w:rFonts w:ascii="Antique Olive Compact" w:hAnsi="Antique Olive Compact"/>
          <w:sz w:val="28"/>
          <w:szCs w:val="28"/>
        </w:rPr>
      </w:pPr>
      <w:r>
        <w:rPr>
          <w:rFonts w:ascii="Antique Olive Compact" w:hAnsi="Antique Olive Compact"/>
          <w:sz w:val="28"/>
          <w:szCs w:val="28"/>
        </w:rPr>
        <w:t>V ROCE 2020 BYLY POSKYTNUTY ÚČELOVÉ DOTACE V RÁMCI</w:t>
      </w:r>
    </w:p>
    <w:p w:rsidR="0013396D" w:rsidRDefault="0013396D" w:rsidP="0013396D">
      <w:pPr>
        <w:jc w:val="center"/>
        <w:rPr>
          <w:rFonts w:ascii="Antique Olive Compact" w:hAnsi="Antique Olive Compact"/>
          <w:sz w:val="28"/>
          <w:szCs w:val="28"/>
        </w:rPr>
      </w:pPr>
      <w:bookmarkStart w:id="0" w:name="_GoBack"/>
      <w:proofErr w:type="gramStart"/>
      <w:r>
        <w:rPr>
          <w:rFonts w:ascii="Antique Olive Compact" w:hAnsi="Antique Olive Compact"/>
          <w:sz w:val="28"/>
          <w:szCs w:val="28"/>
        </w:rPr>
        <w:t>,, PROGRAMU</w:t>
      </w:r>
      <w:proofErr w:type="gramEnd"/>
      <w:r>
        <w:rPr>
          <w:rFonts w:ascii="Antique Olive Compact" w:hAnsi="Antique Olive Compact"/>
          <w:sz w:val="28"/>
          <w:szCs w:val="28"/>
        </w:rPr>
        <w:t xml:space="preserve"> OBNOVY VENKOVA JIHOČESKÉHO KRAJE“</w:t>
      </w:r>
    </w:p>
    <w:bookmarkEnd w:id="0"/>
    <w:p w:rsidR="0013396D" w:rsidRDefault="0013396D" w:rsidP="0013396D"/>
    <w:p w:rsidR="0013396D" w:rsidRDefault="0013396D" w:rsidP="0013396D">
      <w:proofErr w:type="gramStart"/>
      <w:r>
        <w:t>DOTACE :</w:t>
      </w:r>
      <w:proofErr w:type="gramEnd"/>
      <w:r>
        <w:t xml:space="preserve"> </w:t>
      </w:r>
    </w:p>
    <w:p w:rsidR="0013396D" w:rsidRDefault="0013396D" w:rsidP="0013396D">
      <w:pPr>
        <w:rPr>
          <w:sz w:val="28"/>
          <w:szCs w:val="28"/>
          <w:u w:val="single"/>
        </w:rPr>
      </w:pPr>
      <w:r>
        <w:rPr>
          <w:b/>
          <w:sz w:val="28"/>
          <w:szCs w:val="28"/>
        </w:rPr>
        <w:t>„ OBNOVA OSVĚTLENÍ KAPLE A CHRÁNĚNÝCH OBJEKTŮ“</w:t>
      </w:r>
      <w:r>
        <w:t xml:space="preserve"> </w:t>
      </w:r>
      <w:r>
        <w:rPr>
          <w:sz w:val="28"/>
          <w:szCs w:val="28"/>
        </w:rPr>
        <w:t>– ve výši</w:t>
      </w:r>
      <w:r>
        <w:t xml:space="preserve"> </w:t>
      </w:r>
      <w:r>
        <w:rPr>
          <w:sz w:val="28"/>
          <w:szCs w:val="28"/>
          <w:u w:val="single"/>
        </w:rPr>
        <w:t>48.000,- Kč</w:t>
      </w:r>
    </w:p>
    <w:p w:rsidR="0013396D" w:rsidRDefault="0013396D" w:rsidP="0013396D">
      <w:pPr>
        <w:rPr>
          <w:b/>
        </w:rPr>
      </w:pPr>
      <w:r>
        <w:rPr>
          <w:b/>
          <w:sz w:val="28"/>
          <w:szCs w:val="28"/>
        </w:rPr>
        <w:t xml:space="preserve">„ POŘÍZENÍ MOBILIÁŘE“ – </w:t>
      </w:r>
      <w:r>
        <w:rPr>
          <w:sz w:val="28"/>
          <w:szCs w:val="28"/>
        </w:rPr>
        <w:t>ve výši</w:t>
      </w:r>
      <w:r>
        <w:rPr>
          <w:sz w:val="28"/>
          <w:szCs w:val="28"/>
          <w:u w:val="single"/>
        </w:rPr>
        <w:t xml:space="preserve"> 202.000,-Kč</w:t>
      </w:r>
    </w:p>
    <w:p w:rsidR="0013396D" w:rsidRDefault="0013396D" w:rsidP="0013396D">
      <w:pPr>
        <w:rPr>
          <w:sz w:val="28"/>
          <w:szCs w:val="28"/>
        </w:rPr>
      </w:pPr>
      <w:r>
        <w:rPr>
          <w:b/>
          <w:sz w:val="28"/>
          <w:szCs w:val="28"/>
        </w:rPr>
        <w:t>„ SNÍŽENÍ ENERGETICKÉ NÁROČNOSTI OÚ A MŠ ÚSILNÉ“</w:t>
      </w:r>
      <w:r>
        <w:rPr>
          <w:sz w:val="28"/>
          <w:szCs w:val="28"/>
        </w:rPr>
        <w:t xml:space="preserve"> – úroky z úvěru ve výši 39.000,-Kč</w:t>
      </w:r>
    </w:p>
    <w:p w:rsidR="00D37548" w:rsidRDefault="0013396D"/>
    <w:sectPr w:rsidR="00D37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Compact">
    <w:panose1 w:val="020B090403050403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96D"/>
    <w:rsid w:val="0013396D"/>
    <w:rsid w:val="002B12EF"/>
    <w:rsid w:val="007E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9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3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9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9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3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3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1</cp:revision>
  <dcterms:created xsi:type="dcterms:W3CDTF">2021-02-15T13:23:00Z</dcterms:created>
  <dcterms:modified xsi:type="dcterms:W3CDTF">2021-02-15T13:24:00Z</dcterms:modified>
</cp:coreProperties>
</file>